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026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</w:p>
    <w:p w:rsidR="001919FB" w:rsidRPr="0070093D" w:rsidRDefault="005B5D1E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Управлением </w:t>
      </w:r>
      <w:r w:rsidR="00FD69C1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культуры</w:t>
      </w:r>
      <w:r w:rsidR="0070093D"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F0DA6" w:rsidRPr="00787875" w:rsidRDefault="001919FB" w:rsidP="001F0D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041B80">
        <w:rPr>
          <w:rFonts w:ascii="Times New Roman" w:eastAsia="Times New Roman" w:hAnsi="Times New Roman" w:cs="Times New Roman"/>
          <w:sz w:val="24"/>
          <w:szCs w:val="24"/>
        </w:rPr>
        <w:t xml:space="preserve">22» </w:t>
      </w:r>
      <w:r w:rsidR="00041B80" w:rsidRPr="0002668A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041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1B8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г.  по «</w:t>
      </w:r>
      <w:r w:rsidR="00041B8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1B80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="00F0457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04574" w:rsidRPr="000266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457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04574" w:rsidRPr="001919FB">
        <w:rPr>
          <w:rFonts w:ascii="Times New Roman" w:eastAsia="Times New Roman" w:hAnsi="Times New Roman" w:cs="Times New Roman"/>
          <w:sz w:val="24"/>
          <w:szCs w:val="24"/>
        </w:rPr>
        <w:t>года проведены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публичные консультации по 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Проекту постановления </w:t>
      </w:r>
      <w:r w:rsidR="00CB040D">
        <w:rPr>
          <w:rFonts w:ascii="Times New Roman" w:hAnsi="Times New Roman"/>
          <w:sz w:val="24"/>
          <w:szCs w:val="24"/>
          <w:u w:val="single"/>
        </w:rPr>
        <w:t>«</w:t>
      </w:r>
      <w:r w:rsidR="005B5D1E">
        <w:rPr>
          <w:rFonts w:ascii="Times New Roman" w:hAnsi="Times New Roman"/>
          <w:sz w:val="24"/>
          <w:szCs w:val="24"/>
          <w:u w:val="single"/>
        </w:rPr>
        <w:t>Об утверждении муниципальной программы «Культурное пространство Нижневартовского района</w:t>
      </w:r>
      <w:r w:rsidR="00CB040D">
        <w:rPr>
          <w:rFonts w:ascii="Times New Roman" w:hAnsi="Times New Roman"/>
          <w:sz w:val="24"/>
          <w:szCs w:val="24"/>
          <w:u w:val="single"/>
        </w:rPr>
        <w:t>».</w:t>
      </w:r>
    </w:p>
    <w:p w:rsidR="001919FB" w:rsidRPr="001919FB" w:rsidRDefault="001919FB" w:rsidP="00B1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нормативного правового акта (проекта),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>по которому проведены публичные консультации)</w:t>
      </w:r>
    </w:p>
    <w:p w:rsid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040D" w:rsidRPr="001919FB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B040D" w:rsidRDefault="001919FB" w:rsidP="00041B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средствам э</w:t>
      </w:r>
      <w:r w:rsidR="0002668A">
        <w:rPr>
          <w:rFonts w:ascii="Times New Roman" w:eastAsia="Times New Roman" w:hAnsi="Times New Roman" w:cs="Times New Roman"/>
          <w:sz w:val="24"/>
          <w:szCs w:val="24"/>
        </w:rPr>
        <w:t>лектронной почтой</w:t>
      </w:r>
      <w:r w:rsidR="0002668A" w:rsidRPr="0002668A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заинтересованным лицам</w:t>
      </w:r>
    </w:p>
    <w:p w:rsidR="00041B80" w:rsidRPr="00041B80" w:rsidRDefault="00041B80" w:rsidP="00041B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041B80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80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консультаций получены отзывы от:</w:t>
      </w:r>
    </w:p>
    <w:p w:rsidR="005B5D1E" w:rsidRPr="00041B80" w:rsidRDefault="005B5D1E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41B80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041B80" w:rsidRPr="00041B80" w:rsidRDefault="00041B80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41B80">
        <w:rPr>
          <w:rFonts w:ascii="Times New Roman" w:hAnsi="Times New Roman" w:cs="Times New Roman"/>
          <w:sz w:val="24"/>
          <w:szCs w:val="24"/>
          <w:u w:val="single"/>
        </w:rPr>
        <w:t>2. Общества с ограниченной ответственностью «Гермес»;</w:t>
      </w:r>
    </w:p>
    <w:p w:rsidR="00041B80" w:rsidRPr="00041B80" w:rsidRDefault="00041B80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41B80">
        <w:rPr>
          <w:rFonts w:ascii="Times New Roman" w:hAnsi="Times New Roman" w:cs="Times New Roman"/>
          <w:sz w:val="24"/>
          <w:szCs w:val="24"/>
          <w:u w:val="single"/>
        </w:rPr>
        <w:t>3. Общества с ограниченной ответственностью «Славянское подворье»;</w:t>
      </w:r>
    </w:p>
    <w:p w:rsidR="005B5D1E" w:rsidRPr="00F26468" w:rsidRDefault="00041B80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2646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B5D1E" w:rsidRPr="00F2646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26468">
        <w:rPr>
          <w:rFonts w:ascii="Times New Roman" w:hAnsi="Times New Roman" w:cs="Times New Roman"/>
          <w:sz w:val="24"/>
          <w:szCs w:val="24"/>
          <w:u w:val="single"/>
        </w:rPr>
        <w:t>Местной общественной татаро-башкирской организации «Курай»</w:t>
      </w:r>
      <w:r w:rsidR="00F2646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5B5D1E" w:rsidRPr="00041B80" w:rsidRDefault="00AE3D89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41B8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B5D1E" w:rsidRPr="00041B80">
        <w:rPr>
          <w:rFonts w:ascii="Times New Roman" w:hAnsi="Times New Roman" w:cs="Times New Roman"/>
          <w:sz w:val="24"/>
          <w:szCs w:val="24"/>
          <w:u w:val="single"/>
        </w:rPr>
        <w:t>. Индивидуального предпринимателя В.Е. Казамкина</w:t>
      </w:r>
      <w:r w:rsidRPr="00041B8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E3D89" w:rsidRPr="00041B80" w:rsidRDefault="00AE3D89" w:rsidP="005B5D1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B040D" w:rsidRPr="007D4A2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40D" w:rsidRDefault="00CB040D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1919FB" w:rsidRPr="00271F0E" w:rsidTr="00114D4D">
        <w:tc>
          <w:tcPr>
            <w:tcW w:w="9527" w:type="dxa"/>
            <w:gridSpan w:val="3"/>
            <w:shd w:val="clear" w:color="auto" w:fill="auto"/>
          </w:tcPr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271F0E" w:rsidTr="00114D4D">
        <w:tc>
          <w:tcPr>
            <w:tcW w:w="2689" w:type="dxa"/>
            <w:shd w:val="clear" w:color="auto" w:fill="auto"/>
          </w:tcPr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919FB" w:rsidRPr="00271F0E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271F0E" w:rsidTr="00114D4D">
        <w:tc>
          <w:tcPr>
            <w:tcW w:w="2689" w:type="dxa"/>
            <w:shd w:val="clear" w:color="auto" w:fill="auto"/>
          </w:tcPr>
          <w:p w:rsidR="001919FB" w:rsidRPr="00271F0E" w:rsidRDefault="00B174C9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</w:t>
            </w:r>
            <w:r w:rsidR="00444FF5"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организация Нижневартовского района «Ассоциация развития и поддержки малого и среднего бизнеса»</w:t>
            </w:r>
            <w:r w:rsidR="007D4A2D" w:rsidRPr="0027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92E" w:rsidRPr="00271F0E" w:rsidRDefault="00CE692E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2D" w:rsidRPr="00271F0E" w:rsidRDefault="007D4A2D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4" w:history="1">
              <w:r w:rsidR="00AC1780" w:rsidRPr="00271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http://www.regulation.admhmao.ru/</w:t>
              </w:r>
            </w:hyperlink>
          </w:p>
        </w:tc>
        <w:tc>
          <w:tcPr>
            <w:tcW w:w="3656" w:type="dxa"/>
            <w:shd w:val="clear" w:color="auto" w:fill="auto"/>
          </w:tcPr>
          <w:p w:rsidR="001919FB" w:rsidRPr="00271F0E" w:rsidRDefault="005B5D1E" w:rsidP="00191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4CA1" w:rsidRPr="00271F0E">
              <w:rPr>
                <w:rFonts w:ascii="Times New Roman" w:hAnsi="Times New Roman" w:cs="Times New Roman"/>
                <w:sz w:val="24"/>
                <w:szCs w:val="24"/>
              </w:rPr>
              <w:t>амечания отсутствуют.</w:t>
            </w:r>
          </w:p>
          <w:p w:rsidR="007D4A2D" w:rsidRPr="00271F0E" w:rsidRDefault="005B5D1E" w:rsidP="007D4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</w:t>
            </w:r>
            <w:r w:rsidR="002A441C" w:rsidRPr="00271F0E">
              <w:rPr>
                <w:rFonts w:ascii="Times New Roman" w:hAnsi="Times New Roman" w:cs="Times New Roman"/>
                <w:sz w:val="24"/>
                <w:szCs w:val="24"/>
              </w:rPr>
              <w:t>субсидировать обучение, повышение квалификации представителей СОНКО</w:t>
            </w:r>
          </w:p>
        </w:tc>
        <w:tc>
          <w:tcPr>
            <w:tcW w:w="3182" w:type="dxa"/>
            <w:shd w:val="clear" w:color="auto" w:fill="auto"/>
          </w:tcPr>
          <w:p w:rsidR="00F10EBF" w:rsidRPr="00271F0E" w:rsidRDefault="009213C0" w:rsidP="00271F0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17D" w:rsidRPr="00271F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 «Культурное пространство Нижневартовского района» предусмотрено мероприятие 1.</w:t>
            </w:r>
            <w:r w:rsidR="00F1719A" w:rsidRPr="00271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17D" w:rsidRPr="00271F0E">
              <w:rPr>
                <w:rFonts w:ascii="Times New Roman" w:hAnsi="Times New Roman" w:cs="Times New Roman"/>
                <w:sz w:val="24"/>
                <w:szCs w:val="24"/>
              </w:rPr>
              <w:t>.11. «Организация семинаров, мастер-классов, курсов повышения квалификации для работников культуры и дополнительного образования, сотрудников негосударственных организаций, в том числе СОНКО – поставщиков услуг социальной сферы в сфере культуры, в том числе в сфере народных художественных промыслов и ремесел»</w:t>
            </w:r>
            <w:r w:rsidR="00F1719A"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«Распределение финансовых ресурсов муниципальной программы (по годам)»)</w:t>
            </w:r>
          </w:p>
        </w:tc>
      </w:tr>
      <w:tr w:rsidR="002A441C" w:rsidRPr="00271F0E" w:rsidTr="00114D4D">
        <w:tc>
          <w:tcPr>
            <w:tcW w:w="2689" w:type="dxa"/>
            <w:shd w:val="clear" w:color="auto" w:fill="auto"/>
          </w:tcPr>
          <w:p w:rsidR="002A441C" w:rsidRPr="00271F0E" w:rsidRDefault="002A441C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«Гермес»</w:t>
            </w:r>
          </w:p>
          <w:p w:rsidR="002A441C" w:rsidRPr="00271F0E" w:rsidRDefault="002A441C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41C" w:rsidRPr="00271F0E" w:rsidRDefault="002A441C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5" w:history="1">
              <w:r w:rsidRPr="00271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http://www.regulation.admhmao.ru/</w:t>
              </w:r>
            </w:hyperlink>
          </w:p>
          <w:p w:rsidR="002A441C" w:rsidRPr="00271F0E" w:rsidRDefault="002A441C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C66C9" w:rsidRPr="00271F0E" w:rsidRDefault="008C66C9" w:rsidP="008C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2A441C" w:rsidRPr="00271F0E" w:rsidRDefault="008C66C9" w:rsidP="008C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</w:t>
            </w:r>
            <w:r w:rsidR="00F26468" w:rsidRPr="00271F0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82" w:type="dxa"/>
            <w:shd w:val="clear" w:color="auto" w:fill="auto"/>
          </w:tcPr>
          <w:p w:rsidR="002A441C" w:rsidRPr="00271F0E" w:rsidRDefault="002A441C" w:rsidP="0004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468" w:rsidRPr="00271F0E" w:rsidTr="00114D4D">
        <w:tc>
          <w:tcPr>
            <w:tcW w:w="2689" w:type="dxa"/>
            <w:shd w:val="clear" w:color="auto" w:fill="auto"/>
          </w:tcPr>
          <w:p w:rsidR="00F26468" w:rsidRPr="00271F0E" w:rsidRDefault="00F26468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«Славянское подворье»</w:t>
            </w:r>
          </w:p>
          <w:p w:rsidR="00F26468" w:rsidRPr="00271F0E" w:rsidRDefault="00F26468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8" w:rsidRPr="00271F0E" w:rsidRDefault="00F26468" w:rsidP="00F26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6" w:history="1">
              <w:r w:rsidRPr="00271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http://www.regulation.admhmao.ru/</w:t>
              </w:r>
            </w:hyperlink>
          </w:p>
          <w:p w:rsidR="00F26468" w:rsidRPr="00271F0E" w:rsidRDefault="00F26468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68" w:rsidRPr="00271F0E" w:rsidRDefault="00F26468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F26468" w:rsidRPr="00271F0E" w:rsidRDefault="00F26468" w:rsidP="00F26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F26468" w:rsidRPr="00271F0E" w:rsidRDefault="00F26468" w:rsidP="00F26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Предложение: отсутствуют</w:t>
            </w:r>
          </w:p>
        </w:tc>
        <w:tc>
          <w:tcPr>
            <w:tcW w:w="3182" w:type="dxa"/>
            <w:shd w:val="clear" w:color="auto" w:fill="auto"/>
          </w:tcPr>
          <w:p w:rsidR="00F26468" w:rsidRPr="00271F0E" w:rsidRDefault="00F26468" w:rsidP="00041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F73" w:rsidRPr="00271F0E" w:rsidTr="00114D4D">
        <w:tc>
          <w:tcPr>
            <w:tcW w:w="2689" w:type="dxa"/>
            <w:shd w:val="clear" w:color="auto" w:fill="auto"/>
          </w:tcPr>
          <w:p w:rsidR="00CE692E" w:rsidRPr="00271F0E" w:rsidRDefault="00F26468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Местная общественная татаро-башкирская организация «Курай»</w:t>
            </w:r>
          </w:p>
          <w:p w:rsidR="00F26468" w:rsidRPr="00271F0E" w:rsidRDefault="00F26468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2E" w:rsidRPr="00271F0E" w:rsidRDefault="00CE692E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7" w:history="1">
              <w:r w:rsidRPr="00271F0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http://www.regulation.admhmao.ru/</w:t>
              </w:r>
            </w:hyperlink>
          </w:p>
          <w:p w:rsidR="00D32F73" w:rsidRPr="00271F0E" w:rsidRDefault="00D32F73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130F9D" w:rsidRPr="00271F0E" w:rsidRDefault="00130F9D" w:rsidP="00130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отсутствуют.</w:t>
            </w:r>
          </w:p>
          <w:p w:rsidR="00D32F73" w:rsidRPr="00271F0E" w:rsidRDefault="002C6F71" w:rsidP="00130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0F9D" w:rsidRPr="00271F0E">
              <w:rPr>
                <w:rFonts w:ascii="Times New Roman" w:hAnsi="Times New Roman" w:cs="Times New Roman"/>
                <w:sz w:val="24"/>
                <w:szCs w:val="24"/>
              </w:rPr>
              <w:t>редложение:</w:t>
            </w:r>
            <w:r w:rsidR="0020177B"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468"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субсидировать обучение, повышение </w:t>
            </w:r>
            <w:r w:rsidR="00F26468" w:rsidRPr="0027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представителей СОНКО</w:t>
            </w:r>
          </w:p>
        </w:tc>
        <w:tc>
          <w:tcPr>
            <w:tcW w:w="3182" w:type="dxa"/>
            <w:shd w:val="clear" w:color="auto" w:fill="auto"/>
          </w:tcPr>
          <w:p w:rsidR="00D32F73" w:rsidRPr="00271F0E" w:rsidRDefault="00271F0E" w:rsidP="005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программой «Культурное пространство </w:t>
            </w:r>
            <w:r w:rsidRPr="0027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Нижневартовского района» предусмотрено мероприятие 1.2.11. «Организация семинаров, мастер-классов, курсов повышения квалификации для работников культуры и дополнительного образования, сотрудников негосударственных организаций, в том числе СОНКО – поставщиков услуг социальной сферы в сфере культуры, в том числе в сфере народных художественных промыслов и ремесел» (Приложение 1 «Распределение финансовых ресурсов муниципальной программы (по годам)»)</w:t>
            </w:r>
          </w:p>
        </w:tc>
      </w:tr>
      <w:tr w:rsidR="00D32F73" w:rsidRPr="00271F0E" w:rsidTr="00114D4D">
        <w:tc>
          <w:tcPr>
            <w:tcW w:w="2689" w:type="dxa"/>
            <w:shd w:val="clear" w:color="auto" w:fill="auto"/>
          </w:tcPr>
          <w:p w:rsidR="005B5D1E" w:rsidRPr="00271F0E" w:rsidRDefault="005B5D1E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</w:t>
            </w:r>
            <w:r w:rsidR="00CD6025" w:rsidRPr="00271F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 В.Е. Казамкин</w:t>
            </w:r>
            <w:r w:rsidR="00CE692E" w:rsidRPr="0027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92E" w:rsidRPr="00271F0E" w:rsidRDefault="00CE692E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92E" w:rsidRPr="00271F0E" w:rsidRDefault="00CE692E" w:rsidP="005B5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Отзыв поступил через сайт </w:t>
            </w:r>
            <w:hyperlink r:id="rId8" w:history="1">
              <w:r w:rsidRPr="00271F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http://www.regulation.admhmao.ru/</w:t>
              </w:r>
            </w:hyperlink>
          </w:p>
          <w:p w:rsidR="005B5D1E" w:rsidRPr="00271F0E" w:rsidRDefault="005B5D1E" w:rsidP="005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2F73" w:rsidRPr="00271F0E" w:rsidRDefault="00D32F73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5B5D1E" w:rsidRPr="00271F0E" w:rsidRDefault="005B5D1E" w:rsidP="005B5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  <w:p w:rsidR="00D32F73" w:rsidRPr="00271F0E" w:rsidRDefault="005B5D1E" w:rsidP="0046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Предложение: </w:t>
            </w:r>
            <w:r w:rsidR="00F26468" w:rsidRPr="00271F0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82" w:type="dxa"/>
            <w:shd w:val="clear" w:color="auto" w:fill="auto"/>
          </w:tcPr>
          <w:p w:rsidR="00130F9D" w:rsidRPr="00271F0E" w:rsidRDefault="00130F9D" w:rsidP="00130F9D">
            <w:pPr>
              <w:pStyle w:val="a5"/>
            </w:pPr>
          </w:p>
          <w:p w:rsidR="00130F9D" w:rsidRPr="00271F0E" w:rsidRDefault="00130F9D" w:rsidP="005B5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="00F26468">
        <w:rPr>
          <w:rFonts w:ascii="Times New Roman" w:eastAsia="Times New Roman" w:hAnsi="Times New Roman" w:cs="Times New Roman"/>
          <w:sz w:val="24"/>
          <w:szCs w:val="24"/>
        </w:rPr>
        <w:t xml:space="preserve"> отсутству</w:t>
      </w:r>
      <w:r w:rsidR="00BA62E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2646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6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FB"/>
    <w:rsid w:val="0002668A"/>
    <w:rsid w:val="00041B80"/>
    <w:rsid w:val="000962D8"/>
    <w:rsid w:val="00096B81"/>
    <w:rsid w:val="000A73D5"/>
    <w:rsid w:val="000B17C2"/>
    <w:rsid w:val="00120D61"/>
    <w:rsid w:val="00130F9D"/>
    <w:rsid w:val="0016389D"/>
    <w:rsid w:val="001919FB"/>
    <w:rsid w:val="001C4892"/>
    <w:rsid w:val="001E1A32"/>
    <w:rsid w:val="001F0DA6"/>
    <w:rsid w:val="0020177B"/>
    <w:rsid w:val="00255C75"/>
    <w:rsid w:val="00271F0E"/>
    <w:rsid w:val="002A441C"/>
    <w:rsid w:val="002C6F71"/>
    <w:rsid w:val="002E1118"/>
    <w:rsid w:val="00345D39"/>
    <w:rsid w:val="00356010"/>
    <w:rsid w:val="00391061"/>
    <w:rsid w:val="00403BCC"/>
    <w:rsid w:val="00416A0A"/>
    <w:rsid w:val="00444FF5"/>
    <w:rsid w:val="0046752A"/>
    <w:rsid w:val="004A35A2"/>
    <w:rsid w:val="004A612F"/>
    <w:rsid w:val="004A6C56"/>
    <w:rsid w:val="004B200B"/>
    <w:rsid w:val="004C0EDB"/>
    <w:rsid w:val="00552D51"/>
    <w:rsid w:val="005B153B"/>
    <w:rsid w:val="005B5D1E"/>
    <w:rsid w:val="005F7CC7"/>
    <w:rsid w:val="006B14AA"/>
    <w:rsid w:val="006B368C"/>
    <w:rsid w:val="006B4564"/>
    <w:rsid w:val="0070093D"/>
    <w:rsid w:val="0073380E"/>
    <w:rsid w:val="00784D6F"/>
    <w:rsid w:val="007A6C09"/>
    <w:rsid w:val="007D4A2D"/>
    <w:rsid w:val="008330CA"/>
    <w:rsid w:val="008373BA"/>
    <w:rsid w:val="008423DF"/>
    <w:rsid w:val="00847731"/>
    <w:rsid w:val="0086081F"/>
    <w:rsid w:val="008768B2"/>
    <w:rsid w:val="008C66C9"/>
    <w:rsid w:val="008C7B0D"/>
    <w:rsid w:val="008D76E1"/>
    <w:rsid w:val="009213C0"/>
    <w:rsid w:val="009952A9"/>
    <w:rsid w:val="00A259A4"/>
    <w:rsid w:val="00A42BB4"/>
    <w:rsid w:val="00AC1780"/>
    <w:rsid w:val="00AE3D89"/>
    <w:rsid w:val="00B174C9"/>
    <w:rsid w:val="00B64FB4"/>
    <w:rsid w:val="00B74CA1"/>
    <w:rsid w:val="00BA0888"/>
    <w:rsid w:val="00BA62E3"/>
    <w:rsid w:val="00BD600B"/>
    <w:rsid w:val="00C31CD2"/>
    <w:rsid w:val="00CA6AD8"/>
    <w:rsid w:val="00CB040D"/>
    <w:rsid w:val="00CB117D"/>
    <w:rsid w:val="00CD2C45"/>
    <w:rsid w:val="00CD4F4C"/>
    <w:rsid w:val="00CD6025"/>
    <w:rsid w:val="00CE692E"/>
    <w:rsid w:val="00D30C9D"/>
    <w:rsid w:val="00D30D60"/>
    <w:rsid w:val="00D32F73"/>
    <w:rsid w:val="00D56F2C"/>
    <w:rsid w:val="00DC037C"/>
    <w:rsid w:val="00E42E0E"/>
    <w:rsid w:val="00E9532D"/>
    <w:rsid w:val="00EC0854"/>
    <w:rsid w:val="00ED4302"/>
    <w:rsid w:val="00F04574"/>
    <w:rsid w:val="00F10EBF"/>
    <w:rsid w:val="00F1719A"/>
    <w:rsid w:val="00F26468"/>
    <w:rsid w:val="00FC058C"/>
    <w:rsid w:val="00FD69C1"/>
    <w:rsid w:val="00FD7407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FFF-15C7-4F62-BE70-85789B7E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10EB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admhm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/" TargetMode="External"/><Relationship Id="rId5" Type="http://schemas.openxmlformats.org/officeDocument/2006/relationships/hyperlink" Target="http://www.regulation.admhma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gulation.admhma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Габова Эльвира Мансуровна</cp:lastModifiedBy>
  <cp:revision>2</cp:revision>
  <cp:lastPrinted>2018-07-26T04:31:00Z</cp:lastPrinted>
  <dcterms:created xsi:type="dcterms:W3CDTF">2021-10-27T05:31:00Z</dcterms:created>
  <dcterms:modified xsi:type="dcterms:W3CDTF">2021-10-27T05:31:00Z</dcterms:modified>
</cp:coreProperties>
</file>